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51B4C" w14:textId="77777777" w:rsidR="00C06274" w:rsidRPr="00C06274" w:rsidRDefault="005B5BA1" w:rsidP="007A6DC1">
      <w:pPr>
        <w:widowControl w:val="0"/>
        <w:tabs>
          <w:tab w:val="left" w:pos="956"/>
          <w:tab w:val="center" w:pos="4345"/>
        </w:tabs>
        <w:autoSpaceDE w:val="0"/>
        <w:autoSpaceDN w:val="0"/>
        <w:adjustRightInd w:val="0"/>
        <w:spacing w:after="200"/>
        <w:ind w:left="-426" w:right="-142"/>
        <w:rPr>
          <w:rFonts w:ascii="Times New Roman" w:hAnsi="Times New Roman" w:cs="Times New Roman"/>
          <w:b/>
          <w:sz w:val="10"/>
          <w:szCs w:val="10"/>
        </w:rPr>
      </w:pPr>
      <w:r w:rsidRPr="00C06274">
        <w:rPr>
          <w:rFonts w:ascii="Times New Roman" w:hAnsi="Times New Roman" w:cs="Times New Roman"/>
          <w:b/>
          <w:sz w:val="10"/>
          <w:szCs w:val="10"/>
        </w:rPr>
        <w:tab/>
      </w:r>
    </w:p>
    <w:p w14:paraId="2F8B3A47" w14:textId="3C84748E" w:rsidR="00FE2CCB" w:rsidRPr="002E3F39" w:rsidRDefault="00F74A0C" w:rsidP="008D4864">
      <w:pPr>
        <w:widowControl w:val="0"/>
        <w:tabs>
          <w:tab w:val="left" w:pos="956"/>
          <w:tab w:val="center" w:pos="4345"/>
        </w:tabs>
        <w:autoSpaceDE w:val="0"/>
        <w:autoSpaceDN w:val="0"/>
        <w:adjustRightInd w:val="0"/>
        <w:spacing w:after="200"/>
        <w:ind w:left="-426" w:right="-142"/>
        <w:rPr>
          <w:rFonts w:ascii="Times New Roman" w:hAnsi="Times New Roman" w:cs="Times New Roman"/>
          <w:sz w:val="26"/>
          <w:szCs w:val="26"/>
          <w:lang w:val="ro-RO"/>
        </w:rPr>
      </w:pPr>
      <w:proofErr w:type="spellStart"/>
      <w:r w:rsidRPr="005B5BA1">
        <w:rPr>
          <w:rFonts w:ascii="Times New Roman" w:hAnsi="Times New Roman" w:cs="Times New Roman"/>
          <w:b/>
          <w:i/>
          <w:sz w:val="26"/>
          <w:szCs w:val="26"/>
        </w:rPr>
        <w:t>Legea</w:t>
      </w:r>
      <w:proofErr w:type="spellEnd"/>
      <w:r w:rsidRPr="005B5BA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B5BA1">
        <w:rPr>
          <w:rFonts w:ascii="Times New Roman" w:hAnsi="Times New Roman" w:cs="Times New Roman"/>
          <w:b/>
          <w:i/>
          <w:sz w:val="26"/>
          <w:szCs w:val="26"/>
        </w:rPr>
        <w:t>Fiecare</w:t>
      </w:r>
      <w:proofErr w:type="spellEnd"/>
      <w:r w:rsidRPr="005B5BA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B5BA1">
        <w:rPr>
          <w:rFonts w:ascii="Times New Roman" w:hAnsi="Times New Roman" w:cs="Times New Roman"/>
          <w:b/>
          <w:i/>
          <w:sz w:val="26"/>
          <w:szCs w:val="26"/>
        </w:rPr>
        <w:t>Copil</w:t>
      </w:r>
      <w:proofErr w:type="spellEnd"/>
      <w:r w:rsidRPr="005B5BA1">
        <w:rPr>
          <w:rFonts w:ascii="Times New Roman" w:hAnsi="Times New Roman" w:cs="Times New Roman"/>
          <w:b/>
          <w:i/>
          <w:sz w:val="26"/>
          <w:szCs w:val="26"/>
        </w:rPr>
        <w:t xml:space="preserve"> la </w:t>
      </w:r>
      <w:proofErr w:type="spellStart"/>
      <w:r w:rsidRPr="005B5BA1">
        <w:rPr>
          <w:rFonts w:ascii="Times New Roman" w:hAnsi="Times New Roman" w:cs="Times New Roman"/>
          <w:b/>
          <w:i/>
          <w:sz w:val="26"/>
          <w:szCs w:val="26"/>
        </w:rPr>
        <w:t>Grădiniță</w:t>
      </w:r>
      <w:proofErr w:type="spellEnd"/>
    </w:p>
    <w:p w14:paraId="4D2651E8" w14:textId="77777777" w:rsidR="000E21B5" w:rsidRDefault="000E21B5" w:rsidP="007A6DC1">
      <w:pPr>
        <w:widowControl w:val="0"/>
        <w:autoSpaceDE w:val="0"/>
        <w:autoSpaceDN w:val="0"/>
        <w:adjustRightInd w:val="0"/>
        <w:spacing w:after="200"/>
        <w:ind w:left="-426" w:right="-142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6D4F1FC" w14:textId="20AA67AB" w:rsidR="004049BE" w:rsidRPr="005B5BA1" w:rsidRDefault="008D4864" w:rsidP="007A6DC1">
      <w:pPr>
        <w:shd w:val="clear" w:color="auto" w:fill="FFFFFF"/>
        <w:spacing w:after="200"/>
        <w:ind w:left="-426" w:right="-142"/>
        <w:jc w:val="both"/>
        <w:textAlignment w:val="baseline"/>
        <w:rPr>
          <w:rFonts w:ascii="Times New Roman" w:hAnsi="Times New Roman" w:cs="Times New Roman"/>
          <w:color w:val="333333"/>
          <w:sz w:val="22"/>
          <w:szCs w:val="22"/>
        </w:rPr>
      </w:pPr>
      <w:r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  <w:lang w:val="ro-RO"/>
        </w:rPr>
        <w:t>Începând cu 15 februarie 2016</w:t>
      </w:r>
      <w:r w:rsidR="0030317F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  <w:lang w:val="ro-RO"/>
        </w:rPr>
        <w:t xml:space="preserve"> a intrat în vigoare </w:t>
      </w:r>
      <w:proofErr w:type="spellStart"/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Legea</w:t>
      </w:r>
      <w:proofErr w:type="spellEnd"/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r w:rsidR="00F3482B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nr. </w:t>
      </w:r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248</w:t>
      </w:r>
      <w:r w:rsidR="00071BDB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/2015</w:t>
      </w:r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sau</w:t>
      </w:r>
      <w:proofErr w:type="spellEnd"/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r w:rsidR="00F3482B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,</w:t>
      </w:r>
      <w:proofErr w:type="gramEnd"/>
      <w:r w:rsidR="00F3482B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,</w:t>
      </w:r>
      <w:proofErr w:type="spellStart"/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Legea</w:t>
      </w:r>
      <w:proofErr w:type="spellEnd"/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F</w:t>
      </w:r>
      <w:r w:rsidR="0061326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iecare</w:t>
      </w:r>
      <w:proofErr w:type="spellEnd"/>
      <w:r w:rsidR="0061326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="0061326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Copil</w:t>
      </w:r>
      <w:proofErr w:type="spellEnd"/>
      <w:r w:rsidR="0061326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la </w:t>
      </w:r>
      <w:proofErr w:type="spellStart"/>
      <w:r w:rsidR="0061326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Grădiniță</w:t>
      </w:r>
      <w:proofErr w:type="spellEnd"/>
      <w:r w:rsidR="0061326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”</w:t>
      </w:r>
      <w:r w:rsidR="0030317F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.</w:t>
      </w:r>
      <w:r w:rsidR="00411C25"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="000C5D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Actul</w:t>
      </w:r>
      <w:proofErr w:type="spellEnd"/>
      <w:r w:rsidR="000C5D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="000C5D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normativ</w:t>
      </w:r>
      <w:proofErr w:type="spellEnd"/>
      <w:r w:rsidR="0030317F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încurajează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prezența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la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grădin</w:t>
      </w:r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>iță</w:t>
      </w:r>
      <w:proofErr w:type="spellEnd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a </w:t>
      </w:r>
      <w:proofErr w:type="spellStart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>copiilor</w:t>
      </w:r>
      <w:proofErr w:type="spellEnd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>între</w:t>
      </w:r>
      <w:proofErr w:type="spellEnd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3 </w:t>
      </w:r>
      <w:proofErr w:type="spellStart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>și</w:t>
      </w:r>
      <w:proofErr w:type="spellEnd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6 </w:t>
      </w:r>
      <w:proofErr w:type="spellStart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>ani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prin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acordarea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unui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tichet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social</w:t>
      </w:r>
      <w:r w:rsidR="00D02D99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D02D99">
        <w:rPr>
          <w:rFonts w:ascii="Times New Roman" w:hAnsi="Times New Roman" w:cs="Times New Roman"/>
          <w:color w:val="333333"/>
          <w:sz w:val="22"/>
          <w:szCs w:val="22"/>
        </w:rPr>
        <w:t>pentru</w:t>
      </w:r>
      <w:proofErr w:type="spellEnd"/>
      <w:r w:rsidR="00F3482B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F3482B">
        <w:rPr>
          <w:rFonts w:ascii="Times New Roman" w:hAnsi="Times New Roman" w:cs="Times New Roman"/>
          <w:color w:val="333333"/>
          <w:sz w:val="22"/>
          <w:szCs w:val="22"/>
        </w:rPr>
        <w:t>grădiniță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de 50 de lei lunar.</w:t>
      </w:r>
      <w:proofErr w:type="gram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Stimulentul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30317F">
        <w:rPr>
          <w:rFonts w:ascii="Times New Roman" w:hAnsi="Times New Roman" w:cs="Times New Roman"/>
          <w:color w:val="333333"/>
          <w:sz w:val="22"/>
          <w:szCs w:val="22"/>
        </w:rPr>
        <w:t>educațional</w:t>
      </w:r>
      <w:proofErr w:type="spellEnd"/>
      <w:r w:rsidR="0030317F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se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acordă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familiilor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cu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mai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puțin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de 284 de lei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venituri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lunare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pe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membru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de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familie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(2 x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Venitul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Minim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Garantat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pentru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o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persoană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singură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)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și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proofErr w:type="gram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este</w:t>
      </w:r>
      <w:proofErr w:type="spellEnd"/>
      <w:proofErr w:type="gram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condiționat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de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prezența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zilnică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a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celor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mici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la </w:t>
      </w:r>
      <w:proofErr w:type="spellStart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>grădiniță</w:t>
      </w:r>
      <w:proofErr w:type="spellEnd"/>
      <w:r w:rsidR="00411C25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. </w:t>
      </w:r>
    </w:p>
    <w:p w14:paraId="68907D7C" w14:textId="73E21A68" w:rsidR="00411C25" w:rsidRPr="005B5BA1" w:rsidRDefault="00411C25" w:rsidP="007A6DC1">
      <w:pPr>
        <w:shd w:val="clear" w:color="auto" w:fill="FFFFFF"/>
        <w:spacing w:after="200"/>
        <w:ind w:left="-426" w:right="-142"/>
        <w:jc w:val="both"/>
        <w:textAlignment w:val="baseline"/>
        <w:rPr>
          <w:rFonts w:ascii="Times New Roman" w:hAnsi="Times New Roman" w:cs="Times New Roman"/>
          <w:color w:val="333333"/>
          <w:sz w:val="22"/>
          <w:szCs w:val="22"/>
        </w:rPr>
      </w:pP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Legea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r w:rsidR="00317669">
        <w:rPr>
          <w:rFonts w:ascii="Times New Roman" w:hAnsi="Times New Roman" w:cs="Times New Roman"/>
          <w:color w:val="333333"/>
          <w:sz w:val="22"/>
          <w:szCs w:val="22"/>
        </w:rPr>
        <w:t xml:space="preserve">nr. </w:t>
      </w:r>
      <w:r w:rsidRPr="005B5BA1">
        <w:rPr>
          <w:rFonts w:ascii="Times New Roman" w:hAnsi="Times New Roman" w:cs="Times New Roman"/>
          <w:color w:val="333333"/>
          <w:sz w:val="22"/>
          <w:szCs w:val="22"/>
        </w:rPr>
        <w:t>248</w:t>
      </w:r>
      <w:proofErr w:type="gramStart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>/2015</w:t>
      </w:r>
      <w:r w:rsidR="0089500E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răspunde</w:t>
      </w:r>
      <w:proofErr w:type="spellEnd"/>
      <w:proofErr w:type="gram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obiectivelor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cu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privire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la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reducerea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abandonului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școlar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(la 11.3%)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și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a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sărăciei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și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inechității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sociale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ce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de</w:t>
      </w:r>
      <w:r w:rsidR="00E373EC" w:rsidRPr="005B5BA1">
        <w:rPr>
          <w:rFonts w:ascii="Times New Roman" w:hAnsi="Times New Roman" w:cs="Times New Roman"/>
          <w:color w:val="333333"/>
          <w:sz w:val="22"/>
          <w:szCs w:val="22"/>
        </w:rPr>
        <w:t>rivă</w:t>
      </w:r>
      <w:proofErr w:type="spellEnd"/>
      <w:r w:rsidR="00E373EC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din </w:t>
      </w:r>
      <w:proofErr w:type="spellStart"/>
      <w:r w:rsidR="00E373EC" w:rsidRPr="005B5BA1">
        <w:rPr>
          <w:rFonts w:ascii="Times New Roman" w:hAnsi="Times New Roman" w:cs="Times New Roman"/>
          <w:color w:val="333333"/>
          <w:sz w:val="22"/>
          <w:szCs w:val="22"/>
        </w:rPr>
        <w:t>Strategia</w:t>
      </w:r>
      <w:proofErr w:type="spellEnd"/>
      <w:r w:rsidR="00E373EC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Europa 2020.</w:t>
      </w:r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>În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2014 rata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abandonului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școlar</w:t>
      </w:r>
      <w:proofErr w:type="spellEnd"/>
      <w:r w:rsidR="00E373EC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E373EC" w:rsidRPr="005B5BA1">
        <w:rPr>
          <w:rFonts w:ascii="Times New Roman" w:hAnsi="Times New Roman" w:cs="Times New Roman"/>
          <w:color w:val="333333"/>
          <w:sz w:val="22"/>
          <w:szCs w:val="22"/>
        </w:rPr>
        <w:t>în</w:t>
      </w:r>
      <w:proofErr w:type="spellEnd"/>
      <w:r w:rsidR="00E373EC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E373EC" w:rsidRPr="005B5BA1">
        <w:rPr>
          <w:rFonts w:ascii="Times New Roman" w:hAnsi="Times New Roman" w:cs="Times New Roman"/>
          <w:color w:val="333333"/>
          <w:sz w:val="22"/>
          <w:szCs w:val="22"/>
        </w:rPr>
        <w:t>România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ajunsese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la 18.5%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și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se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estimează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că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>în</w:t>
      </w:r>
      <w:proofErr w:type="spellEnd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>prezent</w:t>
      </w:r>
      <w:proofErr w:type="spellEnd"/>
      <w:r w:rsidR="00071BDB"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doar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unul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din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trei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copii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săraci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beneficiază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de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educație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333333"/>
          <w:sz w:val="22"/>
          <w:szCs w:val="22"/>
        </w:rPr>
        <w:t>timpurie</w:t>
      </w:r>
      <w:proofErr w:type="spellEnd"/>
      <w:r w:rsidRPr="005B5BA1">
        <w:rPr>
          <w:rFonts w:ascii="Times New Roman" w:hAnsi="Times New Roman" w:cs="Times New Roman"/>
          <w:color w:val="333333"/>
          <w:sz w:val="22"/>
          <w:szCs w:val="22"/>
        </w:rPr>
        <w:t xml:space="preserve">. </w:t>
      </w:r>
    </w:p>
    <w:p w14:paraId="4C34148D" w14:textId="34A693AA" w:rsidR="008D4864" w:rsidRPr="008F2C08" w:rsidRDefault="008D4864" w:rsidP="008D4864">
      <w:pPr>
        <w:spacing w:after="200"/>
        <w:ind w:left="-426" w:right="-142"/>
        <w:jc w:val="both"/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</w:pPr>
      <w:proofErr w:type="spellStart"/>
      <w:proofErr w:type="gramStart"/>
      <w:r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P</w:t>
      </w:r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rogram</w:t>
      </w:r>
      <w:r w:rsidR="005309CC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ul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național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="005309CC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reglementat</w:t>
      </w:r>
      <w:proofErr w:type="spellEnd"/>
      <w:r w:rsidR="005309CC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="005309CC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prin</w:t>
      </w:r>
      <w:proofErr w:type="spellEnd"/>
      <w:r w:rsidR="005309CC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="005309CC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L</w:t>
      </w:r>
      <w:r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egea</w:t>
      </w:r>
      <w:proofErr w:type="spellEnd"/>
      <w:r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nr.</w:t>
      </w:r>
      <w:proofErr w:type="gramEnd"/>
      <w:r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248/2015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preia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mecanismul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central al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programului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pilot </w:t>
      </w:r>
      <w:proofErr w:type="spellStart"/>
      <w:r w:rsidRPr="005B5BA1">
        <w:rPr>
          <w:rFonts w:ascii="Times New Roman" w:hAnsi="Times New Roman" w:cs="Times New Roman"/>
          <w:i/>
          <w:iCs/>
          <w:color w:val="333333"/>
          <w:sz w:val="22"/>
          <w:szCs w:val="22"/>
          <w:bdr w:val="none" w:sz="0" w:space="0" w:color="auto" w:frame="1"/>
        </w:rPr>
        <w:t>Fiecare</w:t>
      </w:r>
      <w:proofErr w:type="spellEnd"/>
      <w:r w:rsidRPr="005B5BA1">
        <w:rPr>
          <w:rFonts w:ascii="Times New Roman" w:hAnsi="Times New Roman" w:cs="Times New Roman"/>
          <w:i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/>
          <w:iCs/>
          <w:color w:val="333333"/>
          <w:sz w:val="22"/>
          <w:szCs w:val="22"/>
          <w:bdr w:val="none" w:sz="0" w:space="0" w:color="auto" w:frame="1"/>
        </w:rPr>
        <w:t>Copil</w:t>
      </w:r>
      <w:proofErr w:type="spellEnd"/>
      <w:r w:rsidRPr="005B5BA1">
        <w:rPr>
          <w:rFonts w:ascii="Times New Roman" w:hAnsi="Times New Roman" w:cs="Times New Roman"/>
          <w:i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/>
          <w:iCs/>
          <w:color w:val="333333"/>
          <w:sz w:val="22"/>
          <w:szCs w:val="22"/>
          <w:bdr w:val="none" w:sz="0" w:space="0" w:color="auto" w:frame="1"/>
        </w:rPr>
        <w:t>în</w:t>
      </w:r>
      <w:proofErr w:type="spellEnd"/>
      <w:r w:rsidRPr="005B5BA1">
        <w:rPr>
          <w:rFonts w:ascii="Times New Roman" w:hAnsi="Times New Roman" w:cs="Times New Roman"/>
          <w:i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/>
          <w:iCs/>
          <w:color w:val="333333"/>
          <w:sz w:val="22"/>
          <w:szCs w:val="22"/>
          <w:bdr w:val="none" w:sz="0" w:space="0" w:color="auto" w:frame="1"/>
        </w:rPr>
        <w:t>Grădiniță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gândit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în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special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pentru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zonele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rurale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extrem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sărace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și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implementat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începând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cu 2010, d</w:t>
      </w:r>
      <w:r w:rsidR="00DB6CFD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e </w:t>
      </w:r>
      <w:proofErr w:type="spellStart"/>
      <w:r w:rsidR="00DB6CFD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către</w:t>
      </w:r>
      <w:proofErr w:type="spellEnd"/>
      <w:r w:rsidR="00DB6CFD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="00DB6CFD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Asociația</w:t>
      </w:r>
      <w:proofErr w:type="spellEnd"/>
      <w:r w:rsidR="00DB6CFD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="00DB6CFD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OvidiuRo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în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parteneriat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cu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Ministerul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>Educației</w:t>
      </w:r>
      <w:proofErr w:type="spellEnd"/>
      <w:r w:rsidRPr="005B5BA1">
        <w:rPr>
          <w:rFonts w:ascii="Times New Roman" w:hAnsi="Times New Roman" w:cs="Times New Roman"/>
          <w:iCs/>
          <w:color w:val="333333"/>
          <w:sz w:val="22"/>
          <w:szCs w:val="22"/>
          <w:bdr w:val="none" w:sz="0" w:space="0" w:color="auto" w:frame="1"/>
        </w:rPr>
        <w:t xml:space="preserve">. </w:t>
      </w:r>
    </w:p>
    <w:p w14:paraId="22F5CF33" w14:textId="77777777" w:rsidR="000C5DA1" w:rsidRDefault="001A7BE0" w:rsidP="000C5DA1">
      <w:pPr>
        <w:spacing w:after="200"/>
        <w:ind w:left="-426" w:right="-142"/>
        <w:jc w:val="both"/>
        <w:rPr>
          <w:rFonts w:ascii="Times New Roman" w:hAnsi="Times New Roman" w:cs="Times New Roman"/>
          <w:color w:val="262626"/>
          <w:sz w:val="22"/>
          <w:szCs w:val="22"/>
        </w:rPr>
      </w:pP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Timp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de 5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ani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,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OvidiuRo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gram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a</w:t>
      </w:r>
      <w:proofErr w:type="gram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implementat</w:t>
      </w:r>
      <w:proofErr w:type="spellEnd"/>
      <w:r w:rsidR="00836CA9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acest</w:t>
      </w:r>
      <w:bookmarkStart w:id="0" w:name="_GoBack"/>
      <w:bookmarkEnd w:id="0"/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program pilot cu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finanțare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privată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și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prin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voluntariat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>.</w:t>
      </w:r>
      <w:r w:rsidR="00AD1F7E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Începând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cu 15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februarie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2016,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costul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tichetelor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sociale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pentru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grădiniță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proofErr w:type="gram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este</w:t>
      </w:r>
      <w:proofErr w:type="spellEnd"/>
      <w:proofErr w:type="gram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acoperit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de la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bugetul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de stat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iar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responsabili</w:t>
      </w:r>
      <w:r w:rsidR="00836CA9" w:rsidRPr="00FE2CCB">
        <w:rPr>
          <w:rFonts w:ascii="Times New Roman" w:hAnsi="Times New Roman" w:cs="Times New Roman"/>
          <w:color w:val="262626"/>
          <w:sz w:val="22"/>
          <w:szCs w:val="22"/>
        </w:rPr>
        <w:t>tățile</w:t>
      </w:r>
      <w:proofErr w:type="spellEnd"/>
      <w:r w:rsidR="00836CA9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836CA9" w:rsidRPr="00FE2CCB">
        <w:rPr>
          <w:rFonts w:ascii="Times New Roman" w:hAnsi="Times New Roman" w:cs="Times New Roman"/>
          <w:color w:val="262626"/>
          <w:sz w:val="22"/>
          <w:szCs w:val="22"/>
        </w:rPr>
        <w:t>implementării</w:t>
      </w:r>
      <w:proofErr w:type="spellEnd"/>
      <w:r w:rsidR="00836CA9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836CA9" w:rsidRPr="00FE2CCB">
        <w:rPr>
          <w:rFonts w:ascii="Times New Roman" w:hAnsi="Times New Roman" w:cs="Times New Roman"/>
          <w:color w:val="262626"/>
          <w:sz w:val="22"/>
          <w:szCs w:val="22"/>
        </w:rPr>
        <w:t>eficiente</w:t>
      </w:r>
      <w:proofErr w:type="spellEnd"/>
      <w:r w:rsidR="00836CA9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a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programului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revin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primarilor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și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directorilor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 xml:space="preserve"> de </w:t>
      </w:r>
      <w:proofErr w:type="spellStart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școală</w:t>
      </w:r>
      <w:proofErr w:type="spellEnd"/>
      <w:r w:rsidR="00AD1F7E" w:rsidRPr="00FE2CCB">
        <w:rPr>
          <w:rFonts w:ascii="Times New Roman" w:hAnsi="Times New Roman" w:cs="Times New Roman"/>
          <w:color w:val="262626"/>
          <w:sz w:val="22"/>
          <w:szCs w:val="22"/>
        </w:rPr>
        <w:t>.</w:t>
      </w:r>
    </w:p>
    <w:p w14:paraId="37004FAC" w14:textId="77777777" w:rsidR="001B0234" w:rsidRDefault="00B951D2" w:rsidP="000C5DA1">
      <w:pPr>
        <w:spacing w:after="200"/>
        <w:ind w:left="-426" w:right="-142"/>
        <w:jc w:val="both"/>
        <w:rPr>
          <w:rFonts w:ascii="Times New Roman" w:hAnsi="Times New Roman" w:cs="Times New Roman"/>
          <w:color w:val="262626"/>
          <w:sz w:val="22"/>
          <w:szCs w:val="22"/>
        </w:rPr>
      </w:pPr>
      <w:proofErr w:type="spellStart"/>
      <w:proofErr w:type="gram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OvidiuRo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pune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la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dispoziția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autorităților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județene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Pr="005B5BA1">
        <w:rPr>
          <w:rFonts w:ascii="Times New Roman" w:hAnsi="Times New Roman" w:cs="Times New Roman"/>
          <w:color w:val="262626"/>
          <w:sz w:val="22"/>
          <w:szCs w:val="22"/>
        </w:rPr>
        <w:t>și</w:t>
      </w:r>
      <w:proofErr w:type="spell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locale</w:t>
      </w:r>
      <w:r w:rsidR="00D93945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D93945">
        <w:rPr>
          <w:rFonts w:ascii="Times New Roman" w:hAnsi="Times New Roman" w:cs="Times New Roman"/>
          <w:color w:val="262626"/>
          <w:sz w:val="22"/>
          <w:szCs w:val="22"/>
        </w:rPr>
        <w:t>interesate</w:t>
      </w:r>
      <w:proofErr w:type="spellEnd"/>
      <w:r w:rsidR="00836CA9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>expertiza</w:t>
      </w:r>
      <w:proofErr w:type="spellEnd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>consolidată</w:t>
      </w:r>
      <w:proofErr w:type="spellEnd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r w:rsidR="00D93945">
        <w:rPr>
          <w:rFonts w:ascii="Times New Roman" w:hAnsi="Times New Roman" w:cs="Times New Roman"/>
          <w:color w:val="262626"/>
          <w:sz w:val="22"/>
          <w:szCs w:val="22"/>
        </w:rPr>
        <w:t xml:space="preserve">de </w:t>
      </w:r>
      <w:proofErr w:type="spellStart"/>
      <w:r w:rsidR="00D93945">
        <w:rPr>
          <w:rFonts w:ascii="Times New Roman" w:hAnsi="Times New Roman" w:cs="Times New Roman"/>
          <w:color w:val="262626"/>
          <w:sz w:val="22"/>
          <w:szCs w:val="22"/>
        </w:rPr>
        <w:t>organizație</w:t>
      </w:r>
      <w:proofErr w:type="spellEnd"/>
      <w:r w:rsidR="00D93945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>în</w:t>
      </w:r>
      <w:proofErr w:type="spellEnd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>cei</w:t>
      </w:r>
      <w:proofErr w:type="spellEnd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>peste</w:t>
      </w:r>
      <w:proofErr w:type="spellEnd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5 </w:t>
      </w:r>
      <w:proofErr w:type="spellStart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>ani</w:t>
      </w:r>
      <w:proofErr w:type="spellEnd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de </w:t>
      </w:r>
      <w:proofErr w:type="spellStart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>implementare</w:t>
      </w:r>
      <w:proofErr w:type="spellEnd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a </w:t>
      </w:r>
      <w:proofErr w:type="spellStart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>programului</w:t>
      </w:r>
      <w:proofErr w:type="spellEnd"/>
      <w:r w:rsidR="00204D41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pilot.</w:t>
      </w:r>
      <w:proofErr w:type="gramEnd"/>
      <w:r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</w:p>
    <w:p w14:paraId="7E8E3914" w14:textId="378BB8C1" w:rsidR="009B21A5" w:rsidRPr="000C5DA1" w:rsidRDefault="00DB6CFD" w:rsidP="000C5DA1">
      <w:pPr>
        <w:spacing w:after="200"/>
        <w:ind w:left="-426" w:right="-142"/>
        <w:jc w:val="both"/>
        <w:rPr>
          <w:rFonts w:ascii="Times New Roman" w:hAnsi="Times New Roman" w:cs="Times New Roman"/>
          <w:color w:val="262626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262626"/>
          <w:sz w:val="22"/>
          <w:szCs w:val="22"/>
        </w:rPr>
        <w:t>OvidiuRo</w:t>
      </w:r>
      <w:proofErr w:type="spellEnd"/>
      <w:r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262626"/>
          <w:sz w:val="22"/>
          <w:szCs w:val="22"/>
        </w:rPr>
        <w:t>va</w:t>
      </w:r>
      <w:proofErr w:type="spellEnd"/>
      <w:proofErr w:type="gramEnd"/>
      <w:r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z w:val="22"/>
          <w:szCs w:val="22"/>
        </w:rPr>
        <w:t>acoperi</w:t>
      </w:r>
      <w:proofErr w:type="spellEnd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din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surse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private</w:t>
      </w:r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, </w:t>
      </w:r>
      <w:proofErr w:type="spellStart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>în</w:t>
      </w:r>
      <w:proofErr w:type="spellEnd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>acest</w:t>
      </w:r>
      <w:proofErr w:type="spellEnd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an,</w:t>
      </w:r>
      <w:r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z w:val="22"/>
          <w:szCs w:val="22"/>
        </w:rPr>
        <w:t>costurile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tichetelor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sociale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pentru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copii</w:t>
      </w:r>
      <w:r w:rsidR="000C5DA1">
        <w:rPr>
          <w:rFonts w:ascii="Times New Roman" w:hAnsi="Times New Roman" w:cs="Times New Roman"/>
          <w:color w:val="262626"/>
          <w:sz w:val="22"/>
          <w:szCs w:val="22"/>
        </w:rPr>
        <w:t>i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fără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acte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de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identitate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>ce</w:t>
      </w:r>
      <w:proofErr w:type="spellEnd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nu </w:t>
      </w:r>
      <w:proofErr w:type="spellStart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>intră</w:t>
      </w:r>
      <w:proofErr w:type="spellEnd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sub </w:t>
      </w:r>
      <w:proofErr w:type="spellStart"/>
      <w:r w:rsidR="00564864" w:rsidRPr="005B5BA1">
        <w:rPr>
          <w:rFonts w:ascii="Times New Roman" w:hAnsi="Times New Roman" w:cs="Times New Roman"/>
          <w:color w:val="262626"/>
          <w:sz w:val="22"/>
          <w:szCs w:val="22"/>
        </w:rPr>
        <w:t>incidența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Legii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r w:rsidR="00D02D99">
        <w:rPr>
          <w:rFonts w:ascii="Times New Roman" w:hAnsi="Times New Roman" w:cs="Times New Roman"/>
          <w:color w:val="262626"/>
          <w:sz w:val="22"/>
          <w:szCs w:val="22"/>
        </w:rPr>
        <w:t>nr. 248</w:t>
      </w:r>
      <w:proofErr w:type="gramStart"/>
      <w:r w:rsidR="008F2C08">
        <w:rPr>
          <w:rFonts w:ascii="Times New Roman" w:hAnsi="Times New Roman" w:cs="Times New Roman"/>
          <w:color w:val="262626"/>
          <w:sz w:val="22"/>
          <w:szCs w:val="22"/>
        </w:rPr>
        <w:t xml:space="preserve">/2015,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până</w:t>
      </w:r>
      <w:proofErr w:type="spellEnd"/>
      <w:proofErr w:type="gram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la </w:t>
      </w:r>
      <w:proofErr w:type="spellStart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găsirea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z w:val="22"/>
          <w:szCs w:val="22"/>
        </w:rPr>
        <w:t>altei</w:t>
      </w:r>
      <w:proofErr w:type="spellEnd"/>
      <w:r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z w:val="22"/>
          <w:szCs w:val="22"/>
        </w:rPr>
        <w:t>soluții</w:t>
      </w:r>
      <w:proofErr w:type="spellEnd"/>
      <w:r w:rsidR="00B951D2" w:rsidRPr="005B5BA1">
        <w:rPr>
          <w:rFonts w:ascii="Times New Roman" w:hAnsi="Times New Roman" w:cs="Times New Roman"/>
          <w:color w:val="262626"/>
          <w:sz w:val="22"/>
          <w:szCs w:val="22"/>
        </w:rPr>
        <w:t>.</w:t>
      </w:r>
      <w:r w:rsidR="00D93945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</w:p>
    <w:p w14:paraId="767F7682" w14:textId="4F8DEC4E" w:rsidR="00E8312A" w:rsidRDefault="000C5DA1" w:rsidP="00BC1891">
      <w:pPr>
        <w:widowControl w:val="0"/>
        <w:autoSpaceDE w:val="0"/>
        <w:autoSpaceDN w:val="0"/>
        <w:adjustRightInd w:val="0"/>
        <w:spacing w:after="200"/>
        <w:ind w:left="-426" w:right="-142"/>
        <w:rPr>
          <w:rFonts w:ascii="Times New Roman" w:hAnsi="Times New Roman" w:cs="Times New Roman"/>
          <w:color w:val="262626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color w:val="262626"/>
          <w:sz w:val="22"/>
          <w:szCs w:val="22"/>
        </w:rPr>
        <w:t>Pentru</w:t>
      </w:r>
      <w:proofErr w:type="spellEnd"/>
      <w:r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z w:val="22"/>
          <w:szCs w:val="22"/>
        </w:rPr>
        <w:t>detalii</w:t>
      </w:r>
      <w:proofErr w:type="spellEnd"/>
      <w:r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C1891">
        <w:rPr>
          <w:rFonts w:ascii="Times New Roman" w:hAnsi="Times New Roman" w:cs="Times New Roman"/>
          <w:color w:val="262626"/>
          <w:sz w:val="22"/>
          <w:szCs w:val="22"/>
        </w:rPr>
        <w:t>despre</w:t>
      </w:r>
      <w:proofErr w:type="spellEnd"/>
      <w:r w:rsidR="00BC189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C1891">
        <w:rPr>
          <w:rFonts w:ascii="Times New Roman" w:hAnsi="Times New Roman" w:cs="Times New Roman"/>
          <w:color w:val="262626"/>
          <w:sz w:val="22"/>
          <w:szCs w:val="22"/>
        </w:rPr>
        <w:t>Legea</w:t>
      </w:r>
      <w:proofErr w:type="spellEnd"/>
      <w:r w:rsidR="00BC1891">
        <w:rPr>
          <w:rFonts w:ascii="Times New Roman" w:hAnsi="Times New Roman" w:cs="Times New Roman"/>
          <w:color w:val="262626"/>
          <w:sz w:val="22"/>
          <w:szCs w:val="22"/>
        </w:rPr>
        <w:t xml:space="preserve"> nr.</w:t>
      </w:r>
      <w:proofErr w:type="gramEnd"/>
      <w:r w:rsidR="00BC1891">
        <w:rPr>
          <w:rFonts w:ascii="Times New Roman" w:hAnsi="Times New Roman" w:cs="Times New Roman"/>
          <w:color w:val="262626"/>
          <w:sz w:val="22"/>
          <w:szCs w:val="22"/>
        </w:rPr>
        <w:t xml:space="preserve"> 248</w:t>
      </w:r>
      <w:proofErr w:type="gramStart"/>
      <w:r w:rsidR="00BC1891">
        <w:rPr>
          <w:rFonts w:ascii="Times New Roman" w:hAnsi="Times New Roman" w:cs="Times New Roman"/>
          <w:color w:val="262626"/>
          <w:sz w:val="22"/>
          <w:szCs w:val="22"/>
        </w:rPr>
        <w:t xml:space="preserve">/2015 </w:t>
      </w:r>
      <w:proofErr w:type="spellStart"/>
      <w:r w:rsidR="00BC1891">
        <w:rPr>
          <w:rFonts w:ascii="Times New Roman" w:hAnsi="Times New Roman" w:cs="Times New Roman"/>
          <w:color w:val="262626"/>
          <w:sz w:val="22"/>
          <w:szCs w:val="22"/>
        </w:rPr>
        <w:t>si</w:t>
      </w:r>
      <w:proofErr w:type="spellEnd"/>
      <w:proofErr w:type="gramEnd"/>
      <w:r w:rsidR="00BC189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C1891">
        <w:rPr>
          <w:rFonts w:ascii="Times New Roman" w:hAnsi="Times New Roman" w:cs="Times New Roman"/>
          <w:color w:val="262626"/>
          <w:sz w:val="22"/>
          <w:szCs w:val="22"/>
        </w:rPr>
        <w:t>implementarea</w:t>
      </w:r>
      <w:proofErr w:type="spellEnd"/>
      <w:r w:rsidR="00BC1891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proofErr w:type="spellStart"/>
      <w:r w:rsidR="00BC1891">
        <w:rPr>
          <w:rFonts w:ascii="Times New Roman" w:hAnsi="Times New Roman" w:cs="Times New Roman"/>
          <w:color w:val="262626"/>
          <w:sz w:val="22"/>
          <w:szCs w:val="22"/>
        </w:rPr>
        <w:t>ei</w:t>
      </w:r>
      <w:proofErr w:type="spellEnd"/>
      <w:r w:rsidR="00BC1891">
        <w:rPr>
          <w:rFonts w:ascii="Times New Roman" w:hAnsi="Times New Roman" w:cs="Times New Roman"/>
          <w:color w:val="262626"/>
          <w:sz w:val="22"/>
          <w:szCs w:val="22"/>
        </w:rPr>
        <w:t xml:space="preserve">, </w:t>
      </w:r>
      <w:proofErr w:type="spellStart"/>
      <w:r w:rsidR="00E04E3E">
        <w:rPr>
          <w:rFonts w:ascii="Times New Roman" w:hAnsi="Times New Roman" w:cs="Times New Roman"/>
          <w:color w:val="262626"/>
          <w:sz w:val="22"/>
          <w:szCs w:val="22"/>
        </w:rPr>
        <w:t>accesa</w:t>
      </w:r>
      <w:proofErr w:type="spellEnd"/>
      <w:r>
        <w:rPr>
          <w:rFonts w:ascii="Times New Roman" w:hAnsi="Times New Roman" w:cs="Times New Roman"/>
          <w:color w:val="262626"/>
          <w:sz w:val="22"/>
          <w:szCs w:val="22"/>
          <w:lang w:val="ro-RO"/>
        </w:rPr>
        <w:t>ți site-ul resursă</w:t>
      </w:r>
      <w:r>
        <w:rPr>
          <w:rFonts w:ascii="Times New Roman" w:hAnsi="Times New Roman" w:cs="Times New Roman"/>
          <w:color w:val="262626"/>
          <w:sz w:val="22"/>
          <w:szCs w:val="22"/>
        </w:rPr>
        <w:t>:</w:t>
      </w:r>
      <w:r w:rsidR="00E04E3E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  <w:hyperlink r:id="rId9" w:history="1">
        <w:r w:rsidR="0062485F" w:rsidRPr="00917A9C">
          <w:rPr>
            <w:rStyle w:val="Hyperlink"/>
            <w:rFonts w:ascii="Times New Roman" w:hAnsi="Times New Roman" w:cs="Times New Roman"/>
            <w:sz w:val="22"/>
            <w:szCs w:val="22"/>
          </w:rPr>
          <w:t>www.fiecarecopilingradinita.ro</w:t>
        </w:r>
      </w:hyperlink>
      <w:r w:rsidR="00E04E3E">
        <w:rPr>
          <w:rFonts w:ascii="Times New Roman" w:hAnsi="Times New Roman" w:cs="Times New Roman"/>
          <w:color w:val="262626"/>
          <w:sz w:val="22"/>
          <w:szCs w:val="22"/>
        </w:rPr>
        <w:t xml:space="preserve"> </w:t>
      </w:r>
    </w:p>
    <w:p w14:paraId="459945AF" w14:textId="77777777" w:rsidR="008F2C08" w:rsidRDefault="008F2C08" w:rsidP="007A6DC1">
      <w:pPr>
        <w:widowControl w:val="0"/>
        <w:autoSpaceDE w:val="0"/>
        <w:autoSpaceDN w:val="0"/>
        <w:adjustRightInd w:val="0"/>
        <w:spacing w:after="200"/>
        <w:ind w:left="-426" w:right="-142"/>
        <w:jc w:val="both"/>
        <w:rPr>
          <w:rFonts w:ascii="Times New Roman" w:hAnsi="Times New Roman" w:cs="Times New Roman"/>
          <w:color w:val="262626"/>
          <w:sz w:val="22"/>
          <w:szCs w:val="22"/>
        </w:rPr>
      </w:pPr>
    </w:p>
    <w:p w14:paraId="41CC827F" w14:textId="77777777" w:rsidR="00005536" w:rsidRDefault="00005536" w:rsidP="007A6DC1">
      <w:pPr>
        <w:widowControl w:val="0"/>
        <w:autoSpaceDE w:val="0"/>
        <w:autoSpaceDN w:val="0"/>
        <w:adjustRightInd w:val="0"/>
        <w:spacing w:after="200"/>
        <w:ind w:left="-426" w:right="-142"/>
        <w:jc w:val="both"/>
        <w:rPr>
          <w:rFonts w:ascii="Times New Roman" w:hAnsi="Times New Roman" w:cs="Times New Roman"/>
          <w:color w:val="262626"/>
          <w:sz w:val="22"/>
          <w:szCs w:val="22"/>
        </w:rPr>
      </w:pPr>
    </w:p>
    <w:p w14:paraId="5DB71CB9" w14:textId="77777777" w:rsidR="00005536" w:rsidRDefault="00005536" w:rsidP="007A6DC1">
      <w:pPr>
        <w:widowControl w:val="0"/>
        <w:autoSpaceDE w:val="0"/>
        <w:autoSpaceDN w:val="0"/>
        <w:adjustRightInd w:val="0"/>
        <w:spacing w:after="200"/>
        <w:ind w:left="-426" w:right="-142"/>
        <w:jc w:val="both"/>
        <w:rPr>
          <w:rFonts w:ascii="Times New Roman" w:hAnsi="Times New Roman" w:cs="Times New Roman"/>
          <w:color w:val="262626"/>
          <w:sz w:val="22"/>
          <w:szCs w:val="22"/>
        </w:rPr>
      </w:pPr>
    </w:p>
    <w:p w14:paraId="3BF37E60" w14:textId="05053B05" w:rsidR="00701D2E" w:rsidRPr="007A6DC1" w:rsidRDefault="00701D2E" w:rsidP="00CF387B">
      <w:pPr>
        <w:spacing w:after="140"/>
        <w:ind w:left="-425" w:right="-142"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sectPr w:rsidR="00701D2E" w:rsidRPr="007A6DC1" w:rsidSect="008F2C08">
      <w:headerReference w:type="default" r:id="rId10"/>
      <w:pgSz w:w="11900" w:h="16840"/>
      <w:pgMar w:top="1440" w:right="843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E31E8" w14:textId="77777777" w:rsidR="0089500E" w:rsidRDefault="0089500E" w:rsidP="005B5BA1">
      <w:r>
        <w:separator/>
      </w:r>
    </w:p>
  </w:endnote>
  <w:endnote w:type="continuationSeparator" w:id="0">
    <w:p w14:paraId="371119BB" w14:textId="77777777" w:rsidR="0089500E" w:rsidRDefault="0089500E" w:rsidP="005B5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BE24E7" w14:textId="77777777" w:rsidR="0089500E" w:rsidRDefault="0089500E" w:rsidP="005B5BA1">
      <w:r>
        <w:separator/>
      </w:r>
    </w:p>
  </w:footnote>
  <w:footnote w:type="continuationSeparator" w:id="0">
    <w:p w14:paraId="0FC9604A" w14:textId="77777777" w:rsidR="0089500E" w:rsidRDefault="0089500E" w:rsidP="005B5B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9DA86" w14:textId="7386C7AA" w:rsidR="0089500E" w:rsidRDefault="0089500E" w:rsidP="005B5BA1">
    <w:pPr>
      <w:pStyle w:val="Header"/>
      <w:ind w:left="-720" w:right="-9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BE77D7" wp14:editId="6D6B4148">
          <wp:simplePos x="0" y="0"/>
          <wp:positionH relativeFrom="column">
            <wp:posOffset>-685165</wp:posOffset>
          </wp:positionH>
          <wp:positionV relativeFrom="paragraph">
            <wp:posOffset>-335280</wp:posOffset>
          </wp:positionV>
          <wp:extent cx="3041212" cy="982980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1212" cy="982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2C182F9" wp14:editId="14A6C4BD">
          <wp:simplePos x="0" y="0"/>
          <wp:positionH relativeFrom="column">
            <wp:posOffset>4457700</wp:posOffset>
          </wp:positionH>
          <wp:positionV relativeFrom="paragraph">
            <wp:posOffset>-335280</wp:posOffset>
          </wp:positionV>
          <wp:extent cx="1391920" cy="768985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R j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768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6C1253E" w14:textId="77777777" w:rsidR="0089500E" w:rsidRDefault="0089500E" w:rsidP="005B5BA1">
    <w:pPr>
      <w:pStyle w:val="Header"/>
    </w:pPr>
  </w:p>
  <w:p w14:paraId="2FC7B6B7" w14:textId="77777777" w:rsidR="0089500E" w:rsidRDefault="0089500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625728F"/>
    <w:multiLevelType w:val="hybridMultilevel"/>
    <w:tmpl w:val="11F42F32"/>
    <w:lvl w:ilvl="0" w:tplc="F99A3E18">
      <w:start w:val="1"/>
      <w:numFmt w:val="upperRoman"/>
      <w:lvlText w:val="%1.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A0C"/>
    <w:rsid w:val="00005536"/>
    <w:rsid w:val="000061E9"/>
    <w:rsid w:val="00071BDB"/>
    <w:rsid w:val="0009005B"/>
    <w:rsid w:val="0009717B"/>
    <w:rsid w:val="000C1443"/>
    <w:rsid w:val="000C5DA1"/>
    <w:rsid w:val="000D3703"/>
    <w:rsid w:val="000E21B5"/>
    <w:rsid w:val="00115400"/>
    <w:rsid w:val="00117BD6"/>
    <w:rsid w:val="0013379C"/>
    <w:rsid w:val="001343C4"/>
    <w:rsid w:val="0018720F"/>
    <w:rsid w:val="001A7BE0"/>
    <w:rsid w:val="001B0234"/>
    <w:rsid w:val="001D6815"/>
    <w:rsid w:val="00204D41"/>
    <w:rsid w:val="00227CC5"/>
    <w:rsid w:val="00260432"/>
    <w:rsid w:val="00272FE3"/>
    <w:rsid w:val="002C3619"/>
    <w:rsid w:val="002E3F39"/>
    <w:rsid w:val="002F425A"/>
    <w:rsid w:val="0030317F"/>
    <w:rsid w:val="00317669"/>
    <w:rsid w:val="0037155D"/>
    <w:rsid w:val="00372A64"/>
    <w:rsid w:val="003B015C"/>
    <w:rsid w:val="003B3833"/>
    <w:rsid w:val="003D4CA2"/>
    <w:rsid w:val="004049BE"/>
    <w:rsid w:val="004106E6"/>
    <w:rsid w:val="00411C25"/>
    <w:rsid w:val="00444250"/>
    <w:rsid w:val="00483BDB"/>
    <w:rsid w:val="0048624A"/>
    <w:rsid w:val="004908FA"/>
    <w:rsid w:val="00510C1D"/>
    <w:rsid w:val="00513CD3"/>
    <w:rsid w:val="00520435"/>
    <w:rsid w:val="005309CC"/>
    <w:rsid w:val="005407F7"/>
    <w:rsid w:val="005512B7"/>
    <w:rsid w:val="00564864"/>
    <w:rsid w:val="00565D39"/>
    <w:rsid w:val="005B3CAD"/>
    <w:rsid w:val="005B5BA1"/>
    <w:rsid w:val="005B65F6"/>
    <w:rsid w:val="005C41CF"/>
    <w:rsid w:val="005E6A09"/>
    <w:rsid w:val="00613261"/>
    <w:rsid w:val="0062485F"/>
    <w:rsid w:val="0063578E"/>
    <w:rsid w:val="006602AD"/>
    <w:rsid w:val="006739EB"/>
    <w:rsid w:val="00701D2E"/>
    <w:rsid w:val="007072F2"/>
    <w:rsid w:val="007440CC"/>
    <w:rsid w:val="00795E67"/>
    <w:rsid w:val="007A6DC1"/>
    <w:rsid w:val="007B6C31"/>
    <w:rsid w:val="007D57FB"/>
    <w:rsid w:val="00836CA9"/>
    <w:rsid w:val="00847B35"/>
    <w:rsid w:val="00862802"/>
    <w:rsid w:val="00866128"/>
    <w:rsid w:val="00887BEB"/>
    <w:rsid w:val="0089500E"/>
    <w:rsid w:val="008C07BB"/>
    <w:rsid w:val="008D4864"/>
    <w:rsid w:val="008E26BA"/>
    <w:rsid w:val="008F2C08"/>
    <w:rsid w:val="009563ED"/>
    <w:rsid w:val="00986133"/>
    <w:rsid w:val="009B148A"/>
    <w:rsid w:val="009B21A5"/>
    <w:rsid w:val="009B3776"/>
    <w:rsid w:val="009E2917"/>
    <w:rsid w:val="00A678CD"/>
    <w:rsid w:val="00A8187B"/>
    <w:rsid w:val="00A94D7C"/>
    <w:rsid w:val="00AB1679"/>
    <w:rsid w:val="00AD1F7E"/>
    <w:rsid w:val="00B05C26"/>
    <w:rsid w:val="00B46403"/>
    <w:rsid w:val="00B606F1"/>
    <w:rsid w:val="00B951D2"/>
    <w:rsid w:val="00BC1891"/>
    <w:rsid w:val="00C06274"/>
    <w:rsid w:val="00C63CFB"/>
    <w:rsid w:val="00C65349"/>
    <w:rsid w:val="00C96E55"/>
    <w:rsid w:val="00CB0793"/>
    <w:rsid w:val="00CD4BDF"/>
    <w:rsid w:val="00CF387B"/>
    <w:rsid w:val="00D02D99"/>
    <w:rsid w:val="00D55958"/>
    <w:rsid w:val="00D7105E"/>
    <w:rsid w:val="00D729FC"/>
    <w:rsid w:val="00D93945"/>
    <w:rsid w:val="00DB6CFD"/>
    <w:rsid w:val="00DE18D5"/>
    <w:rsid w:val="00DE3755"/>
    <w:rsid w:val="00E04008"/>
    <w:rsid w:val="00E04E3E"/>
    <w:rsid w:val="00E15FF2"/>
    <w:rsid w:val="00E373EC"/>
    <w:rsid w:val="00E4689C"/>
    <w:rsid w:val="00E638F3"/>
    <w:rsid w:val="00E8312A"/>
    <w:rsid w:val="00EE7409"/>
    <w:rsid w:val="00F15D2A"/>
    <w:rsid w:val="00F27BE1"/>
    <w:rsid w:val="00F31697"/>
    <w:rsid w:val="00F3482B"/>
    <w:rsid w:val="00F53D12"/>
    <w:rsid w:val="00F74A0C"/>
    <w:rsid w:val="00FA5302"/>
    <w:rsid w:val="00FB595F"/>
    <w:rsid w:val="00FE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FDF8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D4BD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7B3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73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5B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BA1"/>
  </w:style>
  <w:style w:type="paragraph" w:styleId="Footer">
    <w:name w:val="footer"/>
    <w:basedOn w:val="Normal"/>
    <w:link w:val="FooterChar"/>
    <w:uiPriority w:val="99"/>
    <w:unhideWhenUsed/>
    <w:rsid w:val="005B5B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BA1"/>
  </w:style>
  <w:style w:type="character" w:customStyle="1" w:styleId="Heading2Char">
    <w:name w:val="Heading 2 Char"/>
    <w:basedOn w:val="DefaultParagraphFont"/>
    <w:link w:val="Heading2"/>
    <w:uiPriority w:val="9"/>
    <w:rsid w:val="00CD4BDF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CD4BDF"/>
  </w:style>
  <w:style w:type="paragraph" w:styleId="BalloonText">
    <w:name w:val="Balloon Text"/>
    <w:basedOn w:val="Normal"/>
    <w:link w:val="BalloonTextChar"/>
    <w:uiPriority w:val="99"/>
    <w:semiHidden/>
    <w:unhideWhenUsed/>
    <w:rsid w:val="00DE18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8D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1540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D4BD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7B3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73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5B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BA1"/>
  </w:style>
  <w:style w:type="paragraph" w:styleId="Footer">
    <w:name w:val="footer"/>
    <w:basedOn w:val="Normal"/>
    <w:link w:val="FooterChar"/>
    <w:uiPriority w:val="99"/>
    <w:unhideWhenUsed/>
    <w:rsid w:val="005B5B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BA1"/>
  </w:style>
  <w:style w:type="character" w:customStyle="1" w:styleId="Heading2Char">
    <w:name w:val="Heading 2 Char"/>
    <w:basedOn w:val="DefaultParagraphFont"/>
    <w:link w:val="Heading2"/>
    <w:uiPriority w:val="9"/>
    <w:rsid w:val="00CD4BDF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CD4BDF"/>
  </w:style>
  <w:style w:type="paragraph" w:styleId="BalloonText">
    <w:name w:val="Balloon Text"/>
    <w:basedOn w:val="Normal"/>
    <w:link w:val="BalloonTextChar"/>
    <w:uiPriority w:val="99"/>
    <w:semiHidden/>
    <w:unhideWhenUsed/>
    <w:rsid w:val="00DE18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8D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154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fiecarecopilingradinita.ro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CADA34-A049-8A41-BC2E-5AA3E994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297</Words>
  <Characters>1699</Characters>
  <Application>Microsoft Macintosh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Dobrita</dc:creator>
  <cp:keywords/>
  <dc:description/>
  <cp:lastModifiedBy>Iolanda Burtea</cp:lastModifiedBy>
  <cp:revision>21</cp:revision>
  <cp:lastPrinted>2016-02-23T14:27:00Z</cp:lastPrinted>
  <dcterms:created xsi:type="dcterms:W3CDTF">2016-01-21T13:09:00Z</dcterms:created>
  <dcterms:modified xsi:type="dcterms:W3CDTF">2016-02-23T14:32:00Z</dcterms:modified>
</cp:coreProperties>
</file>